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8D5" w:rsidRDefault="001358D5" w:rsidP="001358D5">
      <w:pPr>
        <w:ind w:right="278"/>
        <w:jc w:val="center"/>
      </w:pPr>
      <w:r>
        <w:t>G 32 Massime 2</w:t>
      </w:r>
    </w:p>
    <w:p w:rsidR="001358D5" w:rsidRDefault="001358D5" w:rsidP="001358D5">
      <w:pPr>
        <w:ind w:right="278"/>
        <w:jc w:val="center"/>
      </w:pPr>
    </w:p>
    <w:p w:rsidR="001358D5" w:rsidRDefault="001358D5" w:rsidP="001358D5">
      <w:pPr>
        <w:ind w:right="278"/>
        <w:jc w:val="center"/>
      </w:pPr>
    </w:p>
    <w:p w:rsidR="001358D5" w:rsidRDefault="001358D5" w:rsidP="001358D5">
      <w:pPr>
        <w:ind w:right="278"/>
        <w:jc w:val="center"/>
      </w:pPr>
    </w:p>
    <w:p w:rsidR="001358D5" w:rsidRDefault="001358D5" w:rsidP="001358D5">
      <w:pPr>
        <w:ind w:right="278"/>
        <w:jc w:val="center"/>
      </w:pPr>
    </w:p>
    <w:p w:rsidR="001358D5" w:rsidRDefault="001358D5" w:rsidP="001358D5">
      <w:pPr>
        <w:ind w:right="278"/>
        <w:jc w:val="center"/>
      </w:pPr>
    </w:p>
    <w:p w:rsidR="001358D5" w:rsidRDefault="001358D5" w:rsidP="001358D5">
      <w:pPr>
        <w:ind w:right="278"/>
        <w:jc w:val="center"/>
      </w:pPr>
    </w:p>
    <w:p w:rsidR="001358D5" w:rsidRDefault="00CA59E3" w:rsidP="001358D5">
      <w:pPr>
        <w:numPr>
          <w:ilvl w:val="0"/>
          <w:numId w:val="1"/>
        </w:numPr>
        <w:ind w:left="360" w:right="278"/>
        <w:jc w:val="both"/>
      </w:pPr>
      <w:r>
        <w:t>La fede viene dall’ascolto e l’ascolto riguarda la parola di Cristo</w:t>
      </w:r>
      <w:r w:rsidR="001358D5">
        <w:t>.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(Ro</w:t>
      </w:r>
      <w:r w:rsidR="00CA59E3">
        <w:rPr>
          <w:sz w:val="16"/>
          <w:szCs w:val="16"/>
        </w:rPr>
        <w:t>mani 10,17</w:t>
      </w:r>
      <w:r>
        <w:rPr>
          <w:sz w:val="16"/>
          <w:szCs w:val="16"/>
        </w:rPr>
        <w:t>)</w:t>
      </w:r>
    </w:p>
    <w:p w:rsidR="001358D5" w:rsidRDefault="001358D5" w:rsidP="001358D5">
      <w:pPr>
        <w:ind w:right="278"/>
        <w:jc w:val="both"/>
        <w:rPr>
          <w:sz w:val="16"/>
          <w:szCs w:val="16"/>
        </w:rPr>
      </w:pPr>
    </w:p>
    <w:p w:rsidR="001358D5" w:rsidRDefault="00CA59E3" w:rsidP="001358D5">
      <w:pPr>
        <w:numPr>
          <w:ilvl w:val="0"/>
          <w:numId w:val="1"/>
        </w:numPr>
        <w:ind w:left="360" w:right="278"/>
        <w:jc w:val="both"/>
      </w:pPr>
      <w:r>
        <w:t>Quando i nodi vengono al pettina i denti del pettine si sono già consumati</w:t>
      </w:r>
      <w:r w:rsidR="001358D5">
        <w:t>.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CA59E3">
        <w:rPr>
          <w:sz w:val="16"/>
          <w:szCs w:val="16"/>
        </w:rPr>
        <w:t xml:space="preserve">Roberto </w:t>
      </w:r>
      <w:proofErr w:type="spellStart"/>
      <w:r w:rsidR="00CA59E3">
        <w:rPr>
          <w:sz w:val="16"/>
          <w:szCs w:val="16"/>
        </w:rPr>
        <w:t>Gervaso</w:t>
      </w:r>
      <w:proofErr w:type="spellEnd"/>
      <w:r>
        <w:rPr>
          <w:sz w:val="16"/>
          <w:szCs w:val="16"/>
        </w:rPr>
        <w:t>)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1358D5" w:rsidRDefault="00CA59E3" w:rsidP="001358D5">
      <w:pPr>
        <w:numPr>
          <w:ilvl w:val="0"/>
          <w:numId w:val="1"/>
        </w:numPr>
        <w:ind w:left="360" w:right="278"/>
        <w:jc w:val="both"/>
      </w:pPr>
      <w:r>
        <w:t>Vai, vai avanti, canta e cammina (Atteggiamento dell’identità cristiana).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Chira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Lubich</w:t>
      </w:r>
      <w:proofErr w:type="spellEnd"/>
      <w:r>
        <w:rPr>
          <w:sz w:val="16"/>
          <w:szCs w:val="16"/>
        </w:rPr>
        <w:t>)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</w:p>
    <w:p w:rsidR="001358D5" w:rsidRDefault="00CA59E3" w:rsidP="001358D5">
      <w:pPr>
        <w:numPr>
          <w:ilvl w:val="0"/>
          <w:numId w:val="1"/>
        </w:numPr>
        <w:ind w:left="360" w:right="278"/>
        <w:jc w:val="both"/>
      </w:pPr>
      <w:r>
        <w:t>Gentilezza, compassione e amore rappresentano la natura dell’essere umano e per guarire dall’odio dovremmo ripartire dalla gentilezza.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CA59E3">
        <w:rPr>
          <w:sz w:val="16"/>
          <w:szCs w:val="16"/>
        </w:rPr>
        <w:t>Richard Gere</w:t>
      </w:r>
      <w:r>
        <w:rPr>
          <w:sz w:val="16"/>
          <w:szCs w:val="16"/>
        </w:rPr>
        <w:t>)</w:t>
      </w:r>
    </w:p>
    <w:p w:rsidR="001358D5" w:rsidRDefault="00CA59E3" w:rsidP="001358D5">
      <w:pPr>
        <w:numPr>
          <w:ilvl w:val="0"/>
          <w:numId w:val="1"/>
        </w:numPr>
        <w:ind w:left="360" w:right="278"/>
        <w:jc w:val="both"/>
      </w:pPr>
      <w:r>
        <w:t>Non si è mai soli davanti al mistero della sofferenza: si è col Cristo. Con Lui tutto ha un senso, compresi il dolore e la morte.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CA59E3">
        <w:rPr>
          <w:sz w:val="16"/>
          <w:szCs w:val="16"/>
        </w:rPr>
        <w:t>S. Karol Wojtyla</w:t>
      </w:r>
      <w:r>
        <w:rPr>
          <w:sz w:val="16"/>
          <w:szCs w:val="16"/>
        </w:rPr>
        <w:t>)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</w:p>
    <w:p w:rsidR="001358D5" w:rsidRDefault="00CA59E3" w:rsidP="001358D5">
      <w:pPr>
        <w:numPr>
          <w:ilvl w:val="0"/>
          <w:numId w:val="1"/>
        </w:numPr>
        <w:ind w:left="360" w:right="278"/>
        <w:jc w:val="both"/>
      </w:pPr>
      <w:r>
        <w:t>Se tu sei un vanitoso, se tu sei un carrierista, se tu sei un ambizioso, se tu sei una persona che sempre si vanta di se stesso, a cui piace vantarsi perché ti credi perfetto, fa’ un po’ di elemosina e quella guarirà la tua ipocrisia.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(Papa Francesco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</w:p>
    <w:p w:rsidR="001358D5" w:rsidRDefault="000C1E9A" w:rsidP="001358D5">
      <w:pPr>
        <w:numPr>
          <w:ilvl w:val="0"/>
          <w:numId w:val="1"/>
        </w:numPr>
        <w:ind w:left="360" w:right="278"/>
        <w:jc w:val="both"/>
      </w:pPr>
      <w:r>
        <w:t>Solo donando si riceve: Solo nella dimenticanza di sé si trova se stessi. Solo perdonando si è perdonati. Solo morendo si risuscita alla vita eterna.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  <w:r>
        <w:t xml:space="preserve"> (</w:t>
      </w:r>
      <w:r>
        <w:rPr>
          <w:sz w:val="16"/>
          <w:szCs w:val="16"/>
        </w:rPr>
        <w:t xml:space="preserve">S. </w:t>
      </w:r>
      <w:r w:rsidR="000C1E9A">
        <w:rPr>
          <w:sz w:val="16"/>
          <w:szCs w:val="16"/>
        </w:rPr>
        <w:t>Francesco</w:t>
      </w:r>
      <w:r>
        <w:rPr>
          <w:sz w:val="16"/>
          <w:szCs w:val="16"/>
        </w:rPr>
        <w:t>)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</w:p>
    <w:p w:rsidR="001358D5" w:rsidRDefault="000C1E9A" w:rsidP="001358D5">
      <w:pPr>
        <w:numPr>
          <w:ilvl w:val="0"/>
          <w:numId w:val="1"/>
        </w:numPr>
        <w:ind w:left="360" w:right="278"/>
        <w:jc w:val="both"/>
      </w:pPr>
      <w:r>
        <w:t>Ama</w:t>
      </w:r>
      <w:r w:rsidR="00BF1F9B">
        <w:t>t</w:t>
      </w:r>
      <w:r>
        <w:t>e Dio è amatevi tra voi … Chi non ama i fratelli non può amare Dio.</w:t>
      </w:r>
    </w:p>
    <w:p w:rsidR="00A46740" w:rsidRDefault="001358D5" w:rsidP="001358D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A46740">
        <w:rPr>
          <w:sz w:val="16"/>
          <w:szCs w:val="16"/>
        </w:rPr>
        <w:t xml:space="preserve"> 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C026BF">
        <w:rPr>
          <w:sz w:val="16"/>
          <w:szCs w:val="16"/>
        </w:rPr>
        <w:t xml:space="preserve">P. Alejandro </w:t>
      </w:r>
      <w:proofErr w:type="spellStart"/>
      <w:r w:rsidR="00C026BF">
        <w:rPr>
          <w:sz w:val="16"/>
          <w:szCs w:val="16"/>
        </w:rPr>
        <w:t>Moral</w:t>
      </w:r>
      <w:proofErr w:type="spellEnd"/>
      <w:r w:rsidR="00C026BF">
        <w:rPr>
          <w:sz w:val="16"/>
          <w:szCs w:val="16"/>
        </w:rPr>
        <w:t xml:space="preserve"> </w:t>
      </w:r>
      <w:proofErr w:type="spellStart"/>
      <w:r w:rsidR="00C026BF">
        <w:rPr>
          <w:sz w:val="16"/>
          <w:szCs w:val="16"/>
        </w:rPr>
        <w:t>Antonosa</w:t>
      </w:r>
      <w:proofErr w:type="spellEnd"/>
      <w:r>
        <w:rPr>
          <w:sz w:val="16"/>
          <w:szCs w:val="16"/>
        </w:rPr>
        <w:t>)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</w:p>
    <w:p w:rsidR="001358D5" w:rsidRDefault="00C026BF" w:rsidP="001358D5">
      <w:pPr>
        <w:numPr>
          <w:ilvl w:val="0"/>
          <w:numId w:val="1"/>
        </w:numPr>
        <w:ind w:left="360" w:right="278"/>
        <w:jc w:val="both"/>
      </w:pPr>
      <w:r>
        <w:t>E’ sufficiente che voi continuiate ad avere orecchi, che sappiano riconoscere ed ascoltare la voce di Dio che si fa sentire in tanti modi.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C026BF">
        <w:rPr>
          <w:sz w:val="16"/>
          <w:szCs w:val="16"/>
        </w:rPr>
        <w:t>Card. James Michel Harvey</w:t>
      </w:r>
      <w:r>
        <w:rPr>
          <w:sz w:val="16"/>
          <w:szCs w:val="16"/>
        </w:rPr>
        <w:t>)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</w:p>
    <w:p w:rsidR="001358D5" w:rsidRDefault="00C026BF" w:rsidP="001358D5">
      <w:pPr>
        <w:numPr>
          <w:ilvl w:val="0"/>
          <w:numId w:val="1"/>
        </w:numPr>
        <w:ind w:left="360" w:right="278"/>
        <w:jc w:val="both"/>
      </w:pPr>
      <w:r>
        <w:t>Chi vive accanto ad un avaro ha sempre motivo di piangere.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C026BF">
        <w:rPr>
          <w:sz w:val="16"/>
          <w:szCs w:val="16"/>
        </w:rPr>
        <w:t>Saggezza popolare</w:t>
      </w:r>
      <w:r>
        <w:rPr>
          <w:sz w:val="16"/>
          <w:szCs w:val="16"/>
        </w:rPr>
        <w:t>)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</w:p>
    <w:p w:rsidR="001358D5" w:rsidRDefault="00A46740" w:rsidP="001358D5">
      <w:pPr>
        <w:numPr>
          <w:ilvl w:val="0"/>
          <w:numId w:val="1"/>
        </w:numPr>
        <w:ind w:left="360" w:right="278"/>
        <w:jc w:val="both"/>
      </w:pPr>
      <w:r>
        <w:t>Nel volto di ogni cristiano brilla il riflesso della gloria che rifulge nel volto di Cristo</w:t>
      </w:r>
      <w:r w:rsidR="001358D5">
        <w:t>.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A46740">
        <w:rPr>
          <w:sz w:val="16"/>
          <w:szCs w:val="16"/>
        </w:rPr>
        <w:t xml:space="preserve">S. </w:t>
      </w:r>
      <w:r>
        <w:rPr>
          <w:sz w:val="16"/>
          <w:szCs w:val="16"/>
        </w:rPr>
        <w:t>P</w:t>
      </w:r>
      <w:r w:rsidR="00A46740">
        <w:rPr>
          <w:sz w:val="16"/>
          <w:szCs w:val="16"/>
        </w:rPr>
        <w:t>aolo</w:t>
      </w:r>
      <w:r>
        <w:rPr>
          <w:sz w:val="16"/>
          <w:szCs w:val="16"/>
        </w:rPr>
        <w:t>)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</w:p>
    <w:p w:rsidR="001358D5" w:rsidRDefault="00A46740" w:rsidP="001358D5">
      <w:pPr>
        <w:numPr>
          <w:ilvl w:val="0"/>
          <w:numId w:val="1"/>
        </w:numPr>
        <w:tabs>
          <w:tab w:val="num" w:pos="360"/>
        </w:tabs>
        <w:ind w:left="360" w:right="278"/>
      </w:pPr>
      <w:r>
        <w:t>Chi s’</w:t>
      </w:r>
      <w:proofErr w:type="spellStart"/>
      <w:r>
        <w:t>empiccia</w:t>
      </w:r>
      <w:proofErr w:type="spellEnd"/>
      <w:r>
        <w:t xml:space="preserve"> </w:t>
      </w:r>
      <w:proofErr w:type="spellStart"/>
      <w:r>
        <w:t>co</w:t>
      </w:r>
      <w:proofErr w:type="spellEnd"/>
      <w:r>
        <w:t xml:space="preserve">’ le frasche, la minestra </w:t>
      </w:r>
      <w:proofErr w:type="spellStart"/>
      <w:r>
        <w:t>jé</w:t>
      </w:r>
      <w:proofErr w:type="spellEnd"/>
      <w:r>
        <w:t xml:space="preserve"> </w:t>
      </w:r>
      <w:proofErr w:type="spellStart"/>
      <w:r>
        <w:t>pija</w:t>
      </w:r>
      <w:proofErr w:type="spellEnd"/>
      <w:r>
        <w:t xml:space="preserve"> de fumo.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A46740">
        <w:rPr>
          <w:sz w:val="16"/>
          <w:szCs w:val="16"/>
        </w:rPr>
        <w:t>Detto romanesco</w:t>
      </w:r>
      <w:r>
        <w:rPr>
          <w:sz w:val="16"/>
          <w:szCs w:val="16"/>
        </w:rPr>
        <w:t>)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</w:p>
    <w:p w:rsidR="001358D5" w:rsidRDefault="00A46740" w:rsidP="001358D5">
      <w:pPr>
        <w:numPr>
          <w:ilvl w:val="0"/>
          <w:numId w:val="1"/>
        </w:numPr>
        <w:tabs>
          <w:tab w:val="num" w:pos="360"/>
        </w:tabs>
        <w:ind w:left="360" w:right="278"/>
      </w:pPr>
      <w:r>
        <w:t>Niente è impossibile all’amore, o meglio a colui che è “amore”. L’Amore fa miracoli perché Dio è Amore.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A46740">
        <w:rPr>
          <w:sz w:val="16"/>
          <w:szCs w:val="16"/>
        </w:rPr>
        <w:t xml:space="preserve">Chiara </w:t>
      </w:r>
      <w:proofErr w:type="spellStart"/>
      <w:r w:rsidR="00A46740">
        <w:rPr>
          <w:sz w:val="16"/>
          <w:szCs w:val="16"/>
        </w:rPr>
        <w:t>Amirante</w:t>
      </w:r>
      <w:proofErr w:type="spellEnd"/>
      <w:r>
        <w:rPr>
          <w:sz w:val="16"/>
          <w:szCs w:val="16"/>
        </w:rPr>
        <w:t>)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</w:p>
    <w:p w:rsidR="001358D5" w:rsidRDefault="00A46740" w:rsidP="001358D5">
      <w:pPr>
        <w:numPr>
          <w:ilvl w:val="0"/>
          <w:numId w:val="1"/>
        </w:numPr>
        <w:tabs>
          <w:tab w:val="num" w:pos="360"/>
        </w:tabs>
        <w:ind w:left="360" w:right="278"/>
      </w:pPr>
      <w:r>
        <w:t>Se osserverete i miei comandamenti rimarrete nel mio amore … Questo vi ho detto perché la mia gioia sia in voi e la vostra gioia sia piena.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A46740">
        <w:rPr>
          <w:sz w:val="16"/>
          <w:szCs w:val="16"/>
        </w:rPr>
        <w:t>Giovanni 15,10-11</w:t>
      </w:r>
      <w:r>
        <w:rPr>
          <w:sz w:val="16"/>
          <w:szCs w:val="16"/>
        </w:rPr>
        <w:t>)</w:t>
      </w:r>
    </w:p>
    <w:p w:rsidR="001358D5" w:rsidRDefault="001358D5" w:rsidP="001358D5">
      <w:pPr>
        <w:ind w:right="278"/>
        <w:jc w:val="right"/>
        <w:rPr>
          <w:sz w:val="16"/>
          <w:szCs w:val="16"/>
        </w:rPr>
      </w:pPr>
    </w:p>
    <w:p w:rsidR="001358D5" w:rsidRDefault="001358D5" w:rsidP="001358D5">
      <w:pPr>
        <w:jc w:val="right"/>
      </w:pPr>
      <w:r>
        <w:t>Ricerca a cura di Bruno</w:t>
      </w:r>
    </w:p>
    <w:p w:rsidR="00631662" w:rsidRDefault="00631662"/>
    <w:sectPr w:rsidR="00631662" w:rsidSect="00631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26CA6ED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1358D5"/>
    <w:rsid w:val="000C1E9A"/>
    <w:rsid w:val="001358D5"/>
    <w:rsid w:val="00631662"/>
    <w:rsid w:val="00A46740"/>
    <w:rsid w:val="00BF1F9B"/>
    <w:rsid w:val="00C026BF"/>
    <w:rsid w:val="00CA59E3"/>
    <w:rsid w:val="00D810C0"/>
    <w:rsid w:val="00E00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358D5"/>
    <w:pPr>
      <w:spacing w:after="0" w:line="240" w:lineRule="auto"/>
    </w:pPr>
    <w:rPr>
      <w:rFonts w:eastAsia="Times New Roman" w:cs="Times New Roman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358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8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2015-07-11T17:13:00Z</dcterms:created>
  <dcterms:modified xsi:type="dcterms:W3CDTF">2015-07-12T06:56:00Z</dcterms:modified>
</cp:coreProperties>
</file>